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559" w:rsidRDefault="00183395" w:rsidP="00551559">
      <w:pPr>
        <w:rPr>
          <w:b/>
          <w:sz w:val="48"/>
          <w:szCs w:val="48"/>
        </w:rPr>
      </w:pPr>
      <w:r>
        <w:rPr>
          <w:b/>
          <w:sz w:val="48"/>
          <w:szCs w:val="48"/>
        </w:rPr>
        <w:t>Chapter 5 Continued….     The Intolerable Acts</w:t>
      </w:r>
    </w:p>
    <w:p w:rsidR="00183395" w:rsidRDefault="00183395" w:rsidP="00551559">
      <w:pPr>
        <w:rPr>
          <w:b/>
          <w:sz w:val="48"/>
          <w:szCs w:val="48"/>
        </w:rPr>
      </w:pPr>
    </w:p>
    <w:p w:rsidR="00183395" w:rsidRPr="00183395" w:rsidRDefault="00183395" w:rsidP="00183395">
      <w:pPr>
        <w:jc w:val="both"/>
        <w:rPr>
          <w:b/>
          <w:sz w:val="44"/>
          <w:szCs w:val="44"/>
        </w:rPr>
      </w:pPr>
      <w:r w:rsidRPr="00183395">
        <w:rPr>
          <w:sz w:val="44"/>
          <w:szCs w:val="44"/>
        </w:rPr>
        <w:t xml:space="preserve">The </w:t>
      </w:r>
      <w:r w:rsidRPr="00183395">
        <w:rPr>
          <w:b/>
          <w:bCs/>
          <w:sz w:val="44"/>
          <w:szCs w:val="44"/>
        </w:rPr>
        <w:t>Intolerable Acts</w:t>
      </w:r>
      <w:r w:rsidRPr="00183395">
        <w:rPr>
          <w:sz w:val="44"/>
          <w:szCs w:val="44"/>
        </w:rPr>
        <w:t xml:space="preserve"> </w:t>
      </w:r>
      <w:r>
        <w:rPr>
          <w:sz w:val="44"/>
          <w:szCs w:val="44"/>
        </w:rPr>
        <w:t>was a name</w:t>
      </w:r>
      <w:r w:rsidRPr="00183395">
        <w:rPr>
          <w:sz w:val="44"/>
          <w:szCs w:val="44"/>
        </w:rPr>
        <w:t xml:space="preserve"> us</w:t>
      </w:r>
      <w:r>
        <w:rPr>
          <w:sz w:val="44"/>
          <w:szCs w:val="44"/>
        </w:rPr>
        <w:t xml:space="preserve">ed to describe a series of </w:t>
      </w:r>
      <w:r w:rsidRPr="00183395">
        <w:rPr>
          <w:sz w:val="44"/>
          <w:szCs w:val="44"/>
        </w:rPr>
        <w:t xml:space="preserve">laws passed by the </w:t>
      </w:r>
      <w:hyperlink r:id="rId5" w:tooltip="Parliament of Great Britain" w:history="1">
        <w:r w:rsidRPr="00183395">
          <w:rPr>
            <w:rStyle w:val="Hyperlink"/>
            <w:sz w:val="44"/>
            <w:szCs w:val="44"/>
          </w:rPr>
          <w:t>British Parliament</w:t>
        </w:r>
      </w:hyperlink>
      <w:r w:rsidRPr="00183395">
        <w:rPr>
          <w:sz w:val="44"/>
          <w:szCs w:val="44"/>
        </w:rPr>
        <w:t xml:space="preserve"> in 1774 relating to </w:t>
      </w:r>
      <w:hyperlink r:id="rId6" w:tooltip="British North America" w:history="1">
        <w:r w:rsidRPr="00183395">
          <w:rPr>
            <w:rStyle w:val="Hyperlink"/>
            <w:sz w:val="44"/>
            <w:szCs w:val="44"/>
          </w:rPr>
          <w:t>Britain's colonies in North America</w:t>
        </w:r>
      </w:hyperlink>
      <w:r w:rsidRPr="00183395">
        <w:rPr>
          <w:sz w:val="44"/>
          <w:szCs w:val="44"/>
        </w:rPr>
        <w:t xml:space="preserve">. The acts triggered outrage and resistance in the </w:t>
      </w:r>
      <w:hyperlink r:id="rId7" w:tooltip="Thirteen Colonies" w:history="1">
        <w:r w:rsidRPr="00183395">
          <w:rPr>
            <w:rStyle w:val="Hyperlink"/>
            <w:sz w:val="44"/>
            <w:szCs w:val="44"/>
          </w:rPr>
          <w:t>Thirteen Colonies</w:t>
        </w:r>
      </w:hyperlink>
      <w:r w:rsidRPr="00183395">
        <w:rPr>
          <w:sz w:val="44"/>
          <w:szCs w:val="44"/>
        </w:rPr>
        <w:t xml:space="preserve"> that later became the </w:t>
      </w:r>
      <w:hyperlink r:id="rId8" w:tooltip="United States" w:history="1">
        <w:r w:rsidRPr="00183395">
          <w:rPr>
            <w:rStyle w:val="Hyperlink"/>
            <w:sz w:val="44"/>
            <w:szCs w:val="44"/>
          </w:rPr>
          <w:t>United States</w:t>
        </w:r>
      </w:hyperlink>
      <w:r w:rsidRPr="00183395">
        <w:rPr>
          <w:sz w:val="44"/>
          <w:szCs w:val="44"/>
        </w:rPr>
        <w:t xml:space="preserve">, and were important developments in the growth of the </w:t>
      </w:r>
      <w:hyperlink r:id="rId9" w:tooltip="American Revolution" w:history="1">
        <w:r w:rsidRPr="00183395">
          <w:rPr>
            <w:rStyle w:val="Hyperlink"/>
            <w:sz w:val="44"/>
            <w:szCs w:val="44"/>
          </w:rPr>
          <w:t>American Revolution</w:t>
        </w:r>
      </w:hyperlink>
      <w:r w:rsidRPr="00183395">
        <w:rPr>
          <w:sz w:val="44"/>
          <w:szCs w:val="44"/>
        </w:rPr>
        <w:t>.</w:t>
      </w:r>
    </w:p>
    <w:p w:rsidR="00551559" w:rsidRPr="00183395" w:rsidRDefault="00551559" w:rsidP="00551559">
      <w:pPr>
        <w:rPr>
          <w:b/>
          <w:sz w:val="18"/>
          <w:szCs w:val="18"/>
        </w:rPr>
      </w:pPr>
    </w:p>
    <w:p w:rsidR="00183395" w:rsidRDefault="00183395" w:rsidP="00551559">
      <w:pPr>
        <w:rPr>
          <w:b/>
          <w:sz w:val="48"/>
          <w:szCs w:val="48"/>
        </w:rPr>
      </w:pPr>
      <w:r>
        <w:rPr>
          <w:b/>
          <w:sz w:val="48"/>
          <w:szCs w:val="48"/>
        </w:rPr>
        <w:t>Why did the King impose these new laws?</w:t>
      </w:r>
    </w:p>
    <w:p w:rsidR="00183395" w:rsidRPr="00183395" w:rsidRDefault="00183395" w:rsidP="00551559">
      <w:pPr>
        <w:rPr>
          <w:b/>
          <w:sz w:val="18"/>
          <w:szCs w:val="18"/>
        </w:rPr>
      </w:pPr>
    </w:p>
    <w:p w:rsidR="00183395" w:rsidRDefault="00183395" w:rsidP="00551559">
      <w:pPr>
        <w:rPr>
          <w:b/>
          <w:sz w:val="48"/>
          <w:szCs w:val="48"/>
        </w:rPr>
      </w:pPr>
      <w:r w:rsidRPr="00183395">
        <w:rPr>
          <w:b/>
          <w:sz w:val="48"/>
          <w:szCs w:val="48"/>
          <w:u w:val="single"/>
        </w:rPr>
        <w:t>Intolerable Acts</w:t>
      </w:r>
      <w:r>
        <w:rPr>
          <w:b/>
          <w:sz w:val="48"/>
          <w:szCs w:val="48"/>
        </w:rPr>
        <w:t>:</w:t>
      </w:r>
    </w:p>
    <w:p w:rsidR="00183395" w:rsidRPr="00183395" w:rsidRDefault="00183395" w:rsidP="00183395">
      <w:pPr>
        <w:pStyle w:val="ListParagraph"/>
        <w:numPr>
          <w:ilvl w:val="0"/>
          <w:numId w:val="3"/>
        </w:numPr>
        <w:jc w:val="both"/>
        <w:rPr>
          <w:sz w:val="48"/>
          <w:szCs w:val="48"/>
        </w:rPr>
      </w:pPr>
      <w:r w:rsidRPr="00183395">
        <w:rPr>
          <w:sz w:val="48"/>
          <w:szCs w:val="48"/>
        </w:rPr>
        <w:t xml:space="preserve"> One law closed the Boston harbor to all shipping until the ruined tea was paid for.</w:t>
      </w:r>
    </w:p>
    <w:p w:rsidR="00183395" w:rsidRPr="00183395" w:rsidRDefault="00183395" w:rsidP="00183395">
      <w:pPr>
        <w:pStyle w:val="ListParagraph"/>
        <w:numPr>
          <w:ilvl w:val="0"/>
          <w:numId w:val="3"/>
        </w:numPr>
        <w:jc w:val="both"/>
        <w:rPr>
          <w:sz w:val="48"/>
          <w:szCs w:val="48"/>
        </w:rPr>
      </w:pPr>
      <w:r w:rsidRPr="00183395">
        <w:rPr>
          <w:sz w:val="48"/>
          <w:szCs w:val="48"/>
        </w:rPr>
        <w:t>The 2</w:t>
      </w:r>
      <w:r w:rsidRPr="00183395">
        <w:rPr>
          <w:sz w:val="48"/>
          <w:szCs w:val="48"/>
          <w:vertAlign w:val="superscript"/>
        </w:rPr>
        <w:t>nd</w:t>
      </w:r>
      <w:r w:rsidRPr="00183395">
        <w:rPr>
          <w:sz w:val="48"/>
          <w:szCs w:val="48"/>
        </w:rPr>
        <w:t xml:space="preserve"> law placed the government in Massachusetts firmly under British control.</w:t>
      </w:r>
    </w:p>
    <w:p w:rsidR="00183395" w:rsidRPr="00183395" w:rsidRDefault="00183395" w:rsidP="00183395">
      <w:pPr>
        <w:pStyle w:val="ListParagraph"/>
        <w:numPr>
          <w:ilvl w:val="0"/>
          <w:numId w:val="3"/>
        </w:numPr>
        <w:jc w:val="both"/>
        <w:rPr>
          <w:sz w:val="48"/>
          <w:szCs w:val="48"/>
        </w:rPr>
      </w:pPr>
      <w:r w:rsidRPr="00183395">
        <w:rPr>
          <w:sz w:val="48"/>
          <w:szCs w:val="48"/>
        </w:rPr>
        <w:t>The 3</w:t>
      </w:r>
      <w:r w:rsidRPr="00183395">
        <w:rPr>
          <w:sz w:val="48"/>
          <w:szCs w:val="48"/>
          <w:vertAlign w:val="superscript"/>
        </w:rPr>
        <w:t>rd</w:t>
      </w:r>
      <w:r w:rsidRPr="00183395">
        <w:rPr>
          <w:sz w:val="48"/>
          <w:szCs w:val="48"/>
        </w:rPr>
        <w:t xml:space="preserve"> law stated that all major trials would now take place in England, not in the colonies.</w:t>
      </w:r>
    </w:p>
    <w:p w:rsidR="00183395" w:rsidRPr="00183395" w:rsidRDefault="00183395" w:rsidP="00183395">
      <w:pPr>
        <w:pStyle w:val="ListParagraph"/>
        <w:numPr>
          <w:ilvl w:val="0"/>
          <w:numId w:val="3"/>
        </w:numPr>
        <w:jc w:val="both"/>
        <w:rPr>
          <w:sz w:val="48"/>
          <w:szCs w:val="48"/>
        </w:rPr>
      </w:pPr>
      <w:r w:rsidRPr="00183395">
        <w:rPr>
          <w:sz w:val="48"/>
          <w:szCs w:val="48"/>
        </w:rPr>
        <w:t>The 4</w:t>
      </w:r>
      <w:r w:rsidRPr="00183395">
        <w:rPr>
          <w:sz w:val="48"/>
          <w:szCs w:val="48"/>
          <w:vertAlign w:val="superscript"/>
        </w:rPr>
        <w:t>th</w:t>
      </w:r>
      <w:r w:rsidRPr="00183395">
        <w:rPr>
          <w:sz w:val="48"/>
          <w:szCs w:val="48"/>
        </w:rPr>
        <w:t xml:space="preserve"> law sent more troops to the colonies and new laws were added. </w:t>
      </w:r>
    </w:p>
    <w:p w:rsidR="00183395" w:rsidRDefault="00183395" w:rsidP="00551559">
      <w:pPr>
        <w:rPr>
          <w:b/>
          <w:sz w:val="48"/>
          <w:szCs w:val="48"/>
        </w:rPr>
      </w:pPr>
    </w:p>
    <w:p w:rsidR="00183395" w:rsidRDefault="00183395" w:rsidP="00551559">
      <w:pPr>
        <w:rPr>
          <w:b/>
          <w:sz w:val="48"/>
          <w:szCs w:val="48"/>
        </w:rPr>
      </w:pPr>
    </w:p>
    <w:p w:rsidR="00551559" w:rsidRDefault="00551559" w:rsidP="00551559">
      <w:pPr>
        <w:rPr>
          <w:b/>
          <w:sz w:val="48"/>
          <w:szCs w:val="48"/>
        </w:rPr>
      </w:pPr>
    </w:p>
    <w:p w:rsidR="00551559" w:rsidRDefault="00551559" w:rsidP="00551559">
      <w:pPr>
        <w:rPr>
          <w:b/>
          <w:sz w:val="48"/>
          <w:szCs w:val="48"/>
        </w:rPr>
      </w:pPr>
    </w:p>
    <w:p w:rsidR="00551559" w:rsidRDefault="00551559" w:rsidP="00551559">
      <w:pPr>
        <w:rPr>
          <w:b/>
          <w:sz w:val="48"/>
          <w:szCs w:val="48"/>
        </w:rPr>
      </w:pPr>
    </w:p>
    <w:p w:rsidR="00551559" w:rsidRDefault="00551559" w:rsidP="00551559">
      <w:pPr>
        <w:rPr>
          <w:b/>
          <w:sz w:val="48"/>
          <w:szCs w:val="48"/>
        </w:rPr>
      </w:pPr>
    </w:p>
    <w:p w:rsidR="00551559" w:rsidRDefault="00551559" w:rsidP="00551559">
      <w:pPr>
        <w:rPr>
          <w:b/>
          <w:sz w:val="48"/>
          <w:szCs w:val="48"/>
        </w:rPr>
      </w:pPr>
    </w:p>
    <w:p w:rsidR="00551559" w:rsidRDefault="00551559" w:rsidP="00551559">
      <w:pPr>
        <w:rPr>
          <w:b/>
          <w:sz w:val="48"/>
          <w:szCs w:val="48"/>
        </w:rPr>
      </w:pPr>
    </w:p>
    <w:p w:rsidR="00551559" w:rsidRPr="00551559" w:rsidRDefault="00551559" w:rsidP="00551559">
      <w:pPr>
        <w:rPr>
          <w:b/>
          <w:sz w:val="48"/>
          <w:szCs w:val="48"/>
        </w:rPr>
      </w:pPr>
    </w:p>
    <w:sectPr w:rsidR="00551559" w:rsidRPr="00551559" w:rsidSect="0055155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D5897"/>
    <w:multiLevelType w:val="hybridMultilevel"/>
    <w:tmpl w:val="C30C5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">
    <w:nsid w:val="1E025733"/>
    <w:multiLevelType w:val="hybridMultilevel"/>
    <w:tmpl w:val="EA1CD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">
    <w:nsid w:val="4E944438"/>
    <w:multiLevelType w:val="hybridMultilevel"/>
    <w:tmpl w:val="23D4E822"/>
    <w:lvl w:ilvl="0" w:tplc="FFF8662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51559"/>
    <w:rsid w:val="00183395"/>
    <w:rsid w:val="00233EC7"/>
    <w:rsid w:val="00234599"/>
    <w:rsid w:val="00551559"/>
    <w:rsid w:val="006F3BA6"/>
    <w:rsid w:val="00BF37F5"/>
    <w:rsid w:val="00C00E2C"/>
    <w:rsid w:val="00EF2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4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55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833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United_State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Thirteen_Coloni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British_North_Americ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en.wikipedia.org/wiki/Parliament_of_Great_Britai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American_Revolu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Big Walnut Local Schools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krobinson</dc:creator>
  <cp:lastModifiedBy>Kelly Denise Robinson</cp:lastModifiedBy>
  <cp:revision>2</cp:revision>
  <cp:lastPrinted>2010-11-15T15:49:00Z</cp:lastPrinted>
  <dcterms:created xsi:type="dcterms:W3CDTF">2010-12-06T21:27:00Z</dcterms:created>
  <dcterms:modified xsi:type="dcterms:W3CDTF">2010-12-06T21:27:00Z</dcterms:modified>
</cp:coreProperties>
</file>